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DF" w:rsidRDefault="002F36DF" w:rsidP="002F36DF">
      <w:pPr>
        <w:tabs>
          <w:tab w:val="left" w:pos="5400"/>
        </w:tabs>
        <w:outlineLvl w:val="0"/>
        <w:rPr>
          <w:b/>
          <w:sz w:val="32"/>
          <w:szCs w:val="32"/>
        </w:rPr>
      </w:pPr>
      <w:r>
        <w:rPr>
          <w:b/>
          <w:sz w:val="32"/>
          <w:szCs w:val="32"/>
        </w:rPr>
        <w:t xml:space="preserve">Bürgermeisteramt </w:t>
      </w:r>
      <w:r>
        <w:rPr>
          <w:b/>
          <w:sz w:val="32"/>
          <w:szCs w:val="32"/>
        </w:rPr>
        <w:tab/>
      </w:r>
      <w:r>
        <w:rPr>
          <w:b/>
          <w:sz w:val="32"/>
          <w:szCs w:val="32"/>
        </w:rPr>
        <w:tab/>
        <w:t>Nr. 04 öffentlich 2020</w:t>
      </w:r>
    </w:p>
    <w:p w:rsidR="002F36DF" w:rsidRDefault="002F36DF" w:rsidP="002F36DF">
      <w:pPr>
        <w:tabs>
          <w:tab w:val="left" w:pos="5400"/>
        </w:tabs>
        <w:outlineLvl w:val="0"/>
        <w:rPr>
          <w:b/>
          <w:sz w:val="32"/>
          <w:szCs w:val="32"/>
        </w:rPr>
      </w:pPr>
      <w:r>
        <w:rPr>
          <w:b/>
          <w:sz w:val="32"/>
          <w:szCs w:val="32"/>
        </w:rPr>
        <w:t xml:space="preserve">      </w:t>
      </w:r>
      <w:proofErr w:type="spellStart"/>
      <w:r>
        <w:rPr>
          <w:b/>
          <w:sz w:val="32"/>
          <w:szCs w:val="32"/>
        </w:rPr>
        <w:t>Fischingen</w:t>
      </w:r>
      <w:proofErr w:type="spellEnd"/>
    </w:p>
    <w:p w:rsidR="002F36DF" w:rsidRDefault="002F36DF" w:rsidP="002F36DF"/>
    <w:p w:rsidR="002F36DF" w:rsidRDefault="002F36DF" w:rsidP="002F36DF"/>
    <w:p w:rsidR="002F36DF" w:rsidRDefault="002F36DF" w:rsidP="002F36DF"/>
    <w:p w:rsidR="002F36DF" w:rsidRDefault="002F36DF" w:rsidP="002F36DF"/>
    <w:p w:rsidR="002F36DF" w:rsidRDefault="002F36DF" w:rsidP="002F36DF"/>
    <w:p w:rsidR="002F36DF" w:rsidRDefault="002F36DF" w:rsidP="002F36DF"/>
    <w:p w:rsidR="002F36DF" w:rsidRDefault="002F36DF" w:rsidP="002F36DF">
      <w:pPr>
        <w:jc w:val="center"/>
        <w:outlineLvl w:val="0"/>
        <w:rPr>
          <w:b/>
          <w:sz w:val="32"/>
          <w:szCs w:val="32"/>
        </w:rPr>
      </w:pPr>
    </w:p>
    <w:p w:rsidR="002F36DF" w:rsidRDefault="002F36DF" w:rsidP="002F36DF">
      <w:pPr>
        <w:jc w:val="center"/>
        <w:outlineLvl w:val="0"/>
        <w:rPr>
          <w:b/>
          <w:sz w:val="32"/>
          <w:szCs w:val="32"/>
        </w:rPr>
      </w:pPr>
      <w:r>
        <w:rPr>
          <w:b/>
          <w:sz w:val="32"/>
          <w:szCs w:val="32"/>
        </w:rPr>
        <w:t>Niederschrift</w:t>
      </w:r>
    </w:p>
    <w:p w:rsidR="002F36DF" w:rsidRDefault="002F36DF" w:rsidP="002F36DF"/>
    <w:p w:rsidR="002F36DF" w:rsidRDefault="002F36DF" w:rsidP="002F36DF"/>
    <w:p w:rsidR="002F36DF" w:rsidRDefault="002F36DF" w:rsidP="002F36DF"/>
    <w:p w:rsidR="002F36DF" w:rsidRDefault="002F36DF" w:rsidP="002F36DF"/>
    <w:p w:rsidR="002F36DF" w:rsidRDefault="002F36DF" w:rsidP="002F36DF">
      <w:pPr>
        <w:rPr>
          <w:sz w:val="24"/>
          <w:szCs w:val="24"/>
        </w:rPr>
      </w:pPr>
      <w:r>
        <w:rPr>
          <w:sz w:val="24"/>
          <w:szCs w:val="24"/>
        </w:rPr>
        <w:t xml:space="preserve">über die öffentliche Gemeinderatssitzung am 17. Juni 2020 in der </w:t>
      </w:r>
      <w:proofErr w:type="spellStart"/>
      <w:r>
        <w:rPr>
          <w:sz w:val="24"/>
          <w:szCs w:val="24"/>
        </w:rPr>
        <w:t>Läufelberghalle</w:t>
      </w:r>
      <w:proofErr w:type="spellEnd"/>
      <w:r>
        <w:rPr>
          <w:sz w:val="24"/>
          <w:szCs w:val="24"/>
        </w:rPr>
        <w:t>.</w:t>
      </w:r>
    </w:p>
    <w:p w:rsidR="002F36DF" w:rsidRDefault="002F36DF" w:rsidP="002F36DF">
      <w:pPr>
        <w:rPr>
          <w:sz w:val="24"/>
          <w:szCs w:val="24"/>
        </w:rPr>
      </w:pPr>
    </w:p>
    <w:p w:rsidR="002F36DF" w:rsidRDefault="002F36DF" w:rsidP="002F36DF">
      <w:pPr>
        <w:rPr>
          <w:sz w:val="24"/>
          <w:szCs w:val="24"/>
        </w:rPr>
      </w:pPr>
    </w:p>
    <w:p w:rsidR="002F36DF" w:rsidRDefault="002F36DF" w:rsidP="002F36DF">
      <w:pPr>
        <w:rPr>
          <w:sz w:val="24"/>
          <w:szCs w:val="24"/>
        </w:rPr>
      </w:pPr>
    </w:p>
    <w:p w:rsidR="002F36DF" w:rsidRDefault="002F36DF" w:rsidP="002F36DF">
      <w:pPr>
        <w:rPr>
          <w:sz w:val="24"/>
          <w:szCs w:val="24"/>
        </w:rPr>
      </w:pPr>
      <w:r>
        <w:rPr>
          <w:sz w:val="24"/>
          <w:szCs w:val="24"/>
        </w:rPr>
        <w:t>Beginn: 20.00 Uhr                                                                                    Ende: 20.38 Uhr</w:t>
      </w:r>
    </w:p>
    <w:p w:rsidR="002F36DF" w:rsidRDefault="002F36DF" w:rsidP="002F36DF">
      <w:pPr>
        <w:rPr>
          <w:sz w:val="24"/>
          <w:szCs w:val="24"/>
        </w:rPr>
      </w:pPr>
    </w:p>
    <w:p w:rsidR="002F36DF" w:rsidRDefault="002F36DF" w:rsidP="002F36DF">
      <w:pPr>
        <w:rPr>
          <w:sz w:val="24"/>
          <w:szCs w:val="24"/>
        </w:rPr>
      </w:pPr>
    </w:p>
    <w:p w:rsidR="002F36DF" w:rsidRDefault="002F36DF" w:rsidP="002F36DF">
      <w:pPr>
        <w:rPr>
          <w:sz w:val="24"/>
          <w:szCs w:val="24"/>
        </w:rPr>
      </w:pPr>
    </w:p>
    <w:p w:rsidR="002F36DF" w:rsidRDefault="002F36DF" w:rsidP="002F36DF">
      <w:pPr>
        <w:rPr>
          <w:sz w:val="24"/>
          <w:szCs w:val="24"/>
        </w:rPr>
      </w:pPr>
      <w:r>
        <w:rPr>
          <w:b/>
          <w:sz w:val="24"/>
          <w:szCs w:val="24"/>
        </w:rPr>
        <w:t>Bürgermeister</w:t>
      </w:r>
      <w:r>
        <w:rPr>
          <w:sz w:val="24"/>
          <w:szCs w:val="24"/>
        </w:rPr>
        <w:tab/>
      </w:r>
      <w:r>
        <w:rPr>
          <w:sz w:val="24"/>
          <w:szCs w:val="24"/>
        </w:rPr>
        <w:tab/>
      </w:r>
      <w:r>
        <w:rPr>
          <w:sz w:val="24"/>
          <w:szCs w:val="24"/>
        </w:rPr>
        <w:tab/>
        <w:t xml:space="preserve">Axel </w:t>
      </w:r>
      <w:proofErr w:type="spellStart"/>
      <w:r>
        <w:rPr>
          <w:sz w:val="24"/>
          <w:szCs w:val="24"/>
        </w:rPr>
        <w:t>Moick</w:t>
      </w:r>
      <w:proofErr w:type="spellEnd"/>
      <w:r>
        <w:rPr>
          <w:sz w:val="24"/>
          <w:szCs w:val="24"/>
        </w:rPr>
        <w:t xml:space="preserve">  </w:t>
      </w:r>
    </w:p>
    <w:p w:rsidR="002F36DF" w:rsidRDefault="002F36DF" w:rsidP="002F36DF">
      <w:pPr>
        <w:rPr>
          <w:b/>
          <w:sz w:val="24"/>
          <w:szCs w:val="24"/>
        </w:rPr>
      </w:pPr>
    </w:p>
    <w:p w:rsidR="002F36DF" w:rsidRDefault="002F36DF" w:rsidP="002F36DF">
      <w:pPr>
        <w:rPr>
          <w:b/>
          <w:sz w:val="24"/>
          <w:szCs w:val="24"/>
        </w:rPr>
      </w:pPr>
    </w:p>
    <w:p w:rsidR="002F36DF" w:rsidRDefault="002F36DF" w:rsidP="002F36DF">
      <w:pPr>
        <w:rPr>
          <w:b/>
          <w:sz w:val="24"/>
          <w:szCs w:val="24"/>
        </w:rPr>
      </w:pPr>
    </w:p>
    <w:p w:rsidR="002F36DF" w:rsidRDefault="002F36DF" w:rsidP="002F36DF">
      <w:pPr>
        <w:ind w:left="3540" w:hanging="3540"/>
        <w:rPr>
          <w:b/>
          <w:sz w:val="24"/>
          <w:szCs w:val="24"/>
        </w:rPr>
      </w:pPr>
      <w:r>
        <w:rPr>
          <w:b/>
          <w:sz w:val="24"/>
          <w:szCs w:val="24"/>
        </w:rPr>
        <w:t>Gemeinderäte</w:t>
      </w:r>
    </w:p>
    <w:p w:rsidR="002F36DF" w:rsidRDefault="002F36DF" w:rsidP="002F36DF">
      <w:pPr>
        <w:ind w:left="3540" w:hanging="3540"/>
        <w:rPr>
          <w:b/>
          <w:sz w:val="24"/>
          <w:szCs w:val="24"/>
        </w:rPr>
      </w:pPr>
    </w:p>
    <w:p w:rsidR="002F36DF" w:rsidRDefault="002F36DF" w:rsidP="002F36DF">
      <w:pPr>
        <w:ind w:left="3540" w:hanging="3540"/>
        <w:rPr>
          <w:sz w:val="24"/>
          <w:szCs w:val="24"/>
        </w:rPr>
      </w:pPr>
      <w:r>
        <w:rPr>
          <w:b/>
          <w:sz w:val="24"/>
          <w:szCs w:val="24"/>
        </w:rPr>
        <w:t>anwesend</w:t>
      </w:r>
      <w:r>
        <w:rPr>
          <w:sz w:val="24"/>
          <w:szCs w:val="24"/>
        </w:rPr>
        <w:tab/>
        <w:t xml:space="preserve">Dorina Boch, Anke </w:t>
      </w:r>
      <w:proofErr w:type="spellStart"/>
      <w:r>
        <w:rPr>
          <w:sz w:val="24"/>
          <w:szCs w:val="24"/>
        </w:rPr>
        <w:t>Hollnagel</w:t>
      </w:r>
      <w:proofErr w:type="spellEnd"/>
      <w:r>
        <w:rPr>
          <w:sz w:val="24"/>
          <w:szCs w:val="24"/>
        </w:rPr>
        <w:t xml:space="preserve">, </w:t>
      </w:r>
    </w:p>
    <w:p w:rsidR="002F36DF" w:rsidRDefault="002F36DF" w:rsidP="002F36DF">
      <w:pPr>
        <w:ind w:left="3540" w:hanging="3540"/>
        <w:rPr>
          <w:sz w:val="24"/>
          <w:szCs w:val="24"/>
        </w:rPr>
      </w:pPr>
      <w:r>
        <w:rPr>
          <w:b/>
          <w:sz w:val="24"/>
          <w:szCs w:val="24"/>
        </w:rPr>
        <w:tab/>
      </w:r>
      <w:r>
        <w:rPr>
          <w:sz w:val="24"/>
          <w:szCs w:val="24"/>
        </w:rPr>
        <w:t xml:space="preserve">Michael </w:t>
      </w:r>
      <w:proofErr w:type="spellStart"/>
      <w:r>
        <w:rPr>
          <w:sz w:val="24"/>
          <w:szCs w:val="24"/>
        </w:rPr>
        <w:t>Becherer</w:t>
      </w:r>
      <w:proofErr w:type="spellEnd"/>
      <w:r>
        <w:rPr>
          <w:sz w:val="24"/>
          <w:szCs w:val="24"/>
        </w:rPr>
        <w:t xml:space="preserve">, Bernd </w:t>
      </w:r>
      <w:proofErr w:type="spellStart"/>
      <w:r>
        <w:rPr>
          <w:sz w:val="24"/>
          <w:szCs w:val="24"/>
        </w:rPr>
        <w:t>Schopferer</w:t>
      </w:r>
      <w:proofErr w:type="spellEnd"/>
      <w:r>
        <w:rPr>
          <w:sz w:val="24"/>
          <w:szCs w:val="24"/>
        </w:rPr>
        <w:t xml:space="preserve">, </w:t>
      </w:r>
    </w:p>
    <w:p w:rsidR="002F36DF" w:rsidRDefault="002F36DF" w:rsidP="002F36DF">
      <w:pPr>
        <w:ind w:left="3540" w:hanging="3540"/>
        <w:rPr>
          <w:sz w:val="24"/>
          <w:szCs w:val="24"/>
        </w:rPr>
      </w:pPr>
      <w:r>
        <w:rPr>
          <w:sz w:val="24"/>
          <w:szCs w:val="24"/>
        </w:rPr>
        <w:tab/>
        <w:t xml:space="preserve">Axel Zangenberg, Jochen Bürgin, </w:t>
      </w:r>
    </w:p>
    <w:p w:rsidR="002F36DF" w:rsidRDefault="002F36DF" w:rsidP="002F36DF">
      <w:pPr>
        <w:ind w:left="3540" w:hanging="3540"/>
        <w:rPr>
          <w:sz w:val="24"/>
          <w:szCs w:val="24"/>
        </w:rPr>
      </w:pPr>
      <w:r>
        <w:rPr>
          <w:sz w:val="24"/>
          <w:szCs w:val="24"/>
        </w:rPr>
        <w:tab/>
        <w:t>Michael Ulrich</w:t>
      </w:r>
    </w:p>
    <w:p w:rsidR="002F36DF" w:rsidRDefault="002F36DF" w:rsidP="002F36DF">
      <w:pPr>
        <w:ind w:left="3540" w:hanging="3540"/>
        <w:rPr>
          <w:b/>
          <w:sz w:val="24"/>
          <w:szCs w:val="24"/>
        </w:rPr>
      </w:pPr>
    </w:p>
    <w:p w:rsidR="002F36DF" w:rsidRDefault="002F36DF" w:rsidP="002F36DF">
      <w:pPr>
        <w:ind w:left="3540" w:hanging="3540"/>
        <w:rPr>
          <w:sz w:val="24"/>
          <w:szCs w:val="24"/>
        </w:rPr>
      </w:pPr>
      <w:proofErr w:type="gramStart"/>
      <w:r>
        <w:rPr>
          <w:b/>
          <w:sz w:val="24"/>
          <w:szCs w:val="24"/>
        </w:rPr>
        <w:t>entschuldigt</w:t>
      </w:r>
      <w:proofErr w:type="gramEnd"/>
      <w:r>
        <w:rPr>
          <w:b/>
          <w:sz w:val="24"/>
          <w:szCs w:val="24"/>
        </w:rPr>
        <w:tab/>
      </w:r>
      <w:r w:rsidRPr="00995A3A">
        <w:rPr>
          <w:sz w:val="24"/>
          <w:szCs w:val="24"/>
        </w:rPr>
        <w:t xml:space="preserve">Georg </w:t>
      </w:r>
      <w:proofErr w:type="spellStart"/>
      <w:r w:rsidRPr="00995A3A">
        <w:rPr>
          <w:sz w:val="24"/>
          <w:szCs w:val="24"/>
        </w:rPr>
        <w:t>Denzer</w:t>
      </w:r>
      <w:proofErr w:type="spellEnd"/>
    </w:p>
    <w:p w:rsidR="002F36DF" w:rsidRPr="00813BB4" w:rsidRDefault="002F36DF" w:rsidP="002F36DF">
      <w:pPr>
        <w:ind w:left="3540" w:hanging="3540"/>
        <w:rPr>
          <w:sz w:val="24"/>
          <w:szCs w:val="24"/>
        </w:rPr>
      </w:pPr>
      <w:r w:rsidRPr="00813BB4">
        <w:rPr>
          <w:sz w:val="24"/>
          <w:szCs w:val="24"/>
        </w:rPr>
        <w:tab/>
      </w:r>
      <w:r w:rsidRPr="00813BB4">
        <w:rPr>
          <w:sz w:val="24"/>
          <w:szCs w:val="24"/>
        </w:rPr>
        <w:tab/>
      </w:r>
      <w:r w:rsidRPr="00813BB4">
        <w:rPr>
          <w:sz w:val="24"/>
          <w:szCs w:val="24"/>
        </w:rPr>
        <w:tab/>
      </w:r>
      <w:r w:rsidRPr="00813BB4">
        <w:rPr>
          <w:sz w:val="24"/>
          <w:szCs w:val="24"/>
        </w:rPr>
        <w:tab/>
      </w:r>
    </w:p>
    <w:p w:rsidR="002F36DF" w:rsidRDefault="002F36DF" w:rsidP="002F36DF">
      <w:pPr>
        <w:rPr>
          <w:sz w:val="24"/>
          <w:szCs w:val="24"/>
        </w:rPr>
      </w:pPr>
      <w:r>
        <w:rPr>
          <w:b/>
          <w:sz w:val="24"/>
          <w:szCs w:val="24"/>
        </w:rPr>
        <w:tab/>
      </w:r>
    </w:p>
    <w:p w:rsidR="002F36DF" w:rsidRDefault="002F36DF" w:rsidP="002F36DF">
      <w:pPr>
        <w:rPr>
          <w:sz w:val="24"/>
          <w:szCs w:val="24"/>
        </w:rPr>
      </w:pPr>
      <w:r>
        <w:rPr>
          <w:sz w:val="24"/>
          <w:szCs w:val="24"/>
        </w:rPr>
        <w:tab/>
      </w:r>
    </w:p>
    <w:p w:rsidR="002F36DF" w:rsidRDefault="002F36DF" w:rsidP="002F36DF">
      <w:pPr>
        <w:rPr>
          <w:sz w:val="24"/>
          <w:szCs w:val="24"/>
        </w:rPr>
      </w:pPr>
      <w:r>
        <w:rPr>
          <w:b/>
          <w:sz w:val="24"/>
          <w:szCs w:val="24"/>
        </w:rPr>
        <w:t xml:space="preserve">Presse    </w:t>
      </w:r>
      <w:r>
        <w:rPr>
          <w:b/>
          <w:sz w:val="24"/>
          <w:szCs w:val="24"/>
        </w:rPr>
        <w:tab/>
      </w:r>
      <w:r>
        <w:rPr>
          <w:b/>
          <w:sz w:val="24"/>
          <w:szCs w:val="24"/>
        </w:rPr>
        <w:tab/>
      </w:r>
      <w:r>
        <w:rPr>
          <w:b/>
          <w:sz w:val="24"/>
          <w:szCs w:val="24"/>
        </w:rPr>
        <w:tab/>
      </w:r>
      <w:r>
        <w:rPr>
          <w:b/>
          <w:sz w:val="24"/>
          <w:szCs w:val="24"/>
        </w:rPr>
        <w:tab/>
      </w:r>
      <w:r w:rsidRPr="00995A3A">
        <w:rPr>
          <w:sz w:val="24"/>
          <w:szCs w:val="24"/>
        </w:rPr>
        <w:t>Frau Esslinger</w:t>
      </w:r>
      <w:r>
        <w:rPr>
          <w:sz w:val="24"/>
          <w:szCs w:val="24"/>
        </w:rPr>
        <w:t xml:space="preserve"> OV</w:t>
      </w:r>
    </w:p>
    <w:p w:rsidR="002F36DF" w:rsidRDefault="002F36DF" w:rsidP="002F36DF">
      <w:pPr>
        <w:rPr>
          <w:b/>
          <w:sz w:val="24"/>
          <w:szCs w:val="24"/>
        </w:rPr>
      </w:pPr>
      <w:r>
        <w:rPr>
          <w:b/>
          <w:sz w:val="24"/>
          <w:szCs w:val="24"/>
        </w:rPr>
        <w:t xml:space="preserve"> </w:t>
      </w:r>
    </w:p>
    <w:p w:rsidR="002F36DF" w:rsidRDefault="002F36DF" w:rsidP="002F36DF">
      <w:pPr>
        <w:rPr>
          <w:b/>
          <w:sz w:val="24"/>
          <w:szCs w:val="24"/>
        </w:rPr>
      </w:pPr>
    </w:p>
    <w:p w:rsidR="002F36DF" w:rsidRDefault="002F36DF" w:rsidP="002F36DF">
      <w:pPr>
        <w:rPr>
          <w:sz w:val="24"/>
          <w:szCs w:val="24"/>
        </w:rPr>
      </w:pPr>
      <w:r>
        <w:rPr>
          <w:b/>
          <w:sz w:val="24"/>
          <w:szCs w:val="24"/>
        </w:rPr>
        <w:t>Zuhörer</w:t>
      </w:r>
      <w:r>
        <w:rPr>
          <w:b/>
          <w:sz w:val="24"/>
          <w:szCs w:val="24"/>
        </w:rPr>
        <w:tab/>
      </w:r>
      <w:r>
        <w:rPr>
          <w:b/>
          <w:sz w:val="24"/>
          <w:szCs w:val="24"/>
        </w:rPr>
        <w:tab/>
      </w:r>
      <w:r>
        <w:rPr>
          <w:b/>
          <w:sz w:val="24"/>
          <w:szCs w:val="24"/>
        </w:rPr>
        <w:tab/>
      </w:r>
      <w:r>
        <w:rPr>
          <w:b/>
          <w:sz w:val="24"/>
          <w:szCs w:val="24"/>
        </w:rPr>
        <w:tab/>
      </w:r>
      <w:r>
        <w:rPr>
          <w:sz w:val="24"/>
          <w:szCs w:val="24"/>
        </w:rPr>
        <w:t xml:space="preserve">Andreas Brombacher, Verena Brunner, Joshua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Handloser, Harald Lehmann, Fabian Reinhard, </w:t>
      </w:r>
    </w:p>
    <w:p w:rsidR="002F36DF" w:rsidRPr="00995A3A" w:rsidRDefault="002F36DF" w:rsidP="002F36DF">
      <w:pPr>
        <w:rPr>
          <w:sz w:val="24"/>
          <w:szCs w:val="24"/>
        </w:rPr>
      </w:pPr>
      <w:r>
        <w:rPr>
          <w:sz w:val="24"/>
          <w:szCs w:val="24"/>
        </w:rPr>
        <w:tab/>
      </w:r>
      <w:r>
        <w:rPr>
          <w:sz w:val="24"/>
          <w:szCs w:val="24"/>
        </w:rPr>
        <w:tab/>
      </w:r>
      <w:r>
        <w:rPr>
          <w:sz w:val="24"/>
          <w:szCs w:val="24"/>
        </w:rPr>
        <w:tab/>
      </w:r>
      <w:r>
        <w:rPr>
          <w:sz w:val="24"/>
          <w:szCs w:val="24"/>
        </w:rPr>
        <w:tab/>
      </w:r>
      <w:r>
        <w:rPr>
          <w:sz w:val="24"/>
          <w:szCs w:val="24"/>
        </w:rPr>
        <w:tab/>
        <w:t>Florian Krebs, Thomas Kleindienst</w:t>
      </w:r>
    </w:p>
    <w:p w:rsidR="002F36DF" w:rsidRDefault="002F36DF" w:rsidP="002F36DF">
      <w:pPr>
        <w:rPr>
          <w:sz w:val="24"/>
          <w:szCs w:val="24"/>
        </w:rPr>
      </w:pPr>
    </w:p>
    <w:p w:rsidR="002F36DF" w:rsidRDefault="002F36DF" w:rsidP="002F36DF">
      <w:pPr>
        <w:outlineLvl w:val="0"/>
        <w:rPr>
          <w:b/>
          <w:sz w:val="24"/>
          <w:szCs w:val="24"/>
        </w:rPr>
      </w:pPr>
    </w:p>
    <w:p w:rsidR="002F36DF" w:rsidRDefault="002F36DF" w:rsidP="002F36DF">
      <w:pPr>
        <w:outlineLvl w:val="0"/>
        <w:rPr>
          <w:sz w:val="24"/>
          <w:szCs w:val="24"/>
        </w:rPr>
      </w:pPr>
      <w:r>
        <w:rPr>
          <w:b/>
          <w:sz w:val="24"/>
          <w:szCs w:val="24"/>
        </w:rPr>
        <w:t>Schriftführer</w:t>
      </w:r>
      <w:r>
        <w:rPr>
          <w:b/>
          <w:sz w:val="24"/>
          <w:szCs w:val="24"/>
        </w:rPr>
        <w:tab/>
      </w:r>
      <w:r>
        <w:rPr>
          <w:sz w:val="24"/>
          <w:szCs w:val="24"/>
        </w:rPr>
        <w:tab/>
      </w:r>
      <w:r>
        <w:rPr>
          <w:sz w:val="24"/>
          <w:szCs w:val="24"/>
        </w:rPr>
        <w:tab/>
      </w:r>
      <w:r>
        <w:rPr>
          <w:sz w:val="24"/>
          <w:szCs w:val="24"/>
        </w:rPr>
        <w:tab/>
        <w:t xml:space="preserve">Annette </w:t>
      </w:r>
      <w:proofErr w:type="spellStart"/>
      <w:r>
        <w:rPr>
          <w:sz w:val="24"/>
          <w:szCs w:val="24"/>
        </w:rPr>
        <w:t>Iselin</w:t>
      </w:r>
      <w:proofErr w:type="spellEnd"/>
    </w:p>
    <w:p w:rsidR="002F36DF" w:rsidRDefault="002F36DF" w:rsidP="002F36DF">
      <w:pPr>
        <w:outlineLvl w:val="0"/>
        <w:rPr>
          <w:sz w:val="24"/>
          <w:szCs w:val="24"/>
        </w:rPr>
      </w:pPr>
    </w:p>
    <w:p w:rsidR="002F36DF" w:rsidRDefault="002F36DF" w:rsidP="002F36DF">
      <w:pPr>
        <w:outlineLvl w:val="0"/>
        <w:rPr>
          <w:sz w:val="24"/>
          <w:szCs w:val="24"/>
        </w:rPr>
      </w:pPr>
    </w:p>
    <w:p w:rsidR="002F36DF" w:rsidRDefault="002F36DF" w:rsidP="002F36DF">
      <w:pPr>
        <w:rPr>
          <w:sz w:val="24"/>
          <w:szCs w:val="24"/>
          <w:u w:val="single"/>
        </w:rPr>
      </w:pPr>
    </w:p>
    <w:p w:rsidR="002F36DF" w:rsidRDefault="002F36DF" w:rsidP="002F36DF">
      <w:pPr>
        <w:rPr>
          <w:sz w:val="24"/>
          <w:szCs w:val="24"/>
          <w:u w:val="single"/>
        </w:rPr>
      </w:pPr>
    </w:p>
    <w:p w:rsidR="002F36DF" w:rsidRDefault="002F36DF" w:rsidP="002F36DF">
      <w:pPr>
        <w:rPr>
          <w:sz w:val="24"/>
          <w:szCs w:val="24"/>
          <w:u w:val="single"/>
        </w:rPr>
      </w:pPr>
    </w:p>
    <w:p w:rsidR="002F36DF" w:rsidRDefault="002F36DF" w:rsidP="002F36DF">
      <w:pPr>
        <w:rPr>
          <w:sz w:val="24"/>
          <w:szCs w:val="24"/>
          <w:u w:val="single"/>
        </w:rPr>
      </w:pPr>
    </w:p>
    <w:p w:rsidR="002F36DF" w:rsidRDefault="002F36DF" w:rsidP="002F36DF">
      <w:pPr>
        <w:rPr>
          <w:sz w:val="24"/>
          <w:szCs w:val="24"/>
          <w:u w:val="single"/>
        </w:rPr>
      </w:pPr>
      <w:r w:rsidRPr="001575D5">
        <w:rPr>
          <w:sz w:val="24"/>
          <w:szCs w:val="24"/>
          <w:u w:val="single"/>
        </w:rPr>
        <w:lastRenderedPageBreak/>
        <w:t>Tagesordnung öffentlich:</w:t>
      </w:r>
      <w:r>
        <w:rPr>
          <w:sz w:val="24"/>
          <w:szCs w:val="24"/>
          <w:u w:val="single"/>
        </w:rPr>
        <w:t xml:space="preserve"> </w:t>
      </w:r>
    </w:p>
    <w:p w:rsidR="002F36DF" w:rsidRDefault="002F36DF" w:rsidP="002F36DF">
      <w:pPr>
        <w:pStyle w:val="Listenabsatz"/>
        <w:rPr>
          <w:sz w:val="24"/>
          <w:szCs w:val="24"/>
        </w:rPr>
      </w:pPr>
    </w:p>
    <w:p w:rsidR="002F36DF" w:rsidRDefault="002F36DF" w:rsidP="002F36DF">
      <w:pPr>
        <w:numPr>
          <w:ilvl w:val="0"/>
          <w:numId w:val="1"/>
        </w:numPr>
        <w:rPr>
          <w:sz w:val="24"/>
          <w:szCs w:val="24"/>
        </w:rPr>
      </w:pPr>
      <w:r>
        <w:rPr>
          <w:sz w:val="24"/>
          <w:szCs w:val="24"/>
        </w:rPr>
        <w:t>Ehrung von Blutspenderinnen und Blutspendern</w:t>
      </w:r>
    </w:p>
    <w:p w:rsidR="002F36DF" w:rsidRDefault="002F36DF" w:rsidP="002F36DF">
      <w:pPr>
        <w:numPr>
          <w:ilvl w:val="0"/>
          <w:numId w:val="1"/>
        </w:numPr>
        <w:rPr>
          <w:sz w:val="24"/>
          <w:szCs w:val="24"/>
        </w:rPr>
      </w:pPr>
      <w:r>
        <w:rPr>
          <w:sz w:val="24"/>
          <w:szCs w:val="24"/>
        </w:rPr>
        <w:t xml:space="preserve">Bauantrag Neubau Carport, Im </w:t>
      </w:r>
      <w:proofErr w:type="spellStart"/>
      <w:r>
        <w:rPr>
          <w:sz w:val="24"/>
          <w:szCs w:val="24"/>
        </w:rPr>
        <w:t>Augster</w:t>
      </w:r>
      <w:proofErr w:type="spellEnd"/>
      <w:r>
        <w:rPr>
          <w:sz w:val="24"/>
          <w:szCs w:val="24"/>
        </w:rPr>
        <w:t xml:space="preserve"> 15, </w:t>
      </w:r>
      <w:proofErr w:type="spellStart"/>
      <w:r>
        <w:rPr>
          <w:sz w:val="24"/>
          <w:szCs w:val="24"/>
        </w:rPr>
        <w:t>Flst.Nr</w:t>
      </w:r>
      <w:proofErr w:type="spellEnd"/>
      <w:r>
        <w:rPr>
          <w:sz w:val="24"/>
          <w:szCs w:val="24"/>
        </w:rPr>
        <w:t>. 4408; Ausnahmegenehmigung von den Bestimmungen des Bebauungsplans Mattenberg</w:t>
      </w:r>
    </w:p>
    <w:p w:rsidR="002F36DF" w:rsidRDefault="002F36DF" w:rsidP="002F36DF">
      <w:pPr>
        <w:numPr>
          <w:ilvl w:val="0"/>
          <w:numId w:val="1"/>
        </w:numPr>
        <w:rPr>
          <w:sz w:val="24"/>
          <w:szCs w:val="24"/>
        </w:rPr>
      </w:pPr>
      <w:r>
        <w:rPr>
          <w:sz w:val="24"/>
          <w:szCs w:val="24"/>
        </w:rPr>
        <w:t>Vergabe Gedenkstein anonymes Gräberfeld Friedhof</w:t>
      </w:r>
    </w:p>
    <w:p w:rsidR="002F36DF" w:rsidRPr="00743C91" w:rsidRDefault="002F36DF" w:rsidP="002F36DF">
      <w:pPr>
        <w:numPr>
          <w:ilvl w:val="0"/>
          <w:numId w:val="1"/>
        </w:numPr>
        <w:rPr>
          <w:sz w:val="24"/>
          <w:szCs w:val="24"/>
        </w:rPr>
      </w:pPr>
      <w:r w:rsidRPr="00743C91">
        <w:rPr>
          <w:sz w:val="24"/>
          <w:szCs w:val="24"/>
        </w:rPr>
        <w:t>Bekanntgaben</w:t>
      </w:r>
    </w:p>
    <w:p w:rsidR="002F36DF" w:rsidRPr="00743C91" w:rsidRDefault="002F36DF" w:rsidP="002F36DF">
      <w:pPr>
        <w:numPr>
          <w:ilvl w:val="0"/>
          <w:numId w:val="1"/>
        </w:numPr>
        <w:rPr>
          <w:sz w:val="24"/>
          <w:szCs w:val="24"/>
        </w:rPr>
      </w:pPr>
      <w:r w:rsidRPr="00743C91">
        <w:rPr>
          <w:sz w:val="24"/>
          <w:szCs w:val="24"/>
        </w:rPr>
        <w:t xml:space="preserve">Fragen und Anregungen </w:t>
      </w:r>
    </w:p>
    <w:p w:rsidR="002F36DF" w:rsidRPr="00502D8F" w:rsidRDefault="002F36DF" w:rsidP="002F36DF">
      <w:pPr>
        <w:ind w:left="720"/>
        <w:rPr>
          <w:sz w:val="24"/>
          <w:szCs w:val="24"/>
        </w:rPr>
      </w:pPr>
    </w:p>
    <w:p w:rsidR="002F36DF" w:rsidRDefault="002F36DF" w:rsidP="002F36DF">
      <w:pPr>
        <w:rPr>
          <w:szCs w:val="24"/>
        </w:rPr>
      </w:pPr>
    </w:p>
    <w:p w:rsidR="002F36DF" w:rsidRPr="00057A5E" w:rsidRDefault="002F36DF" w:rsidP="002F36DF">
      <w:pPr>
        <w:pStyle w:val="Listenabsatz"/>
        <w:ind w:left="0"/>
        <w:rPr>
          <w:b/>
          <w:sz w:val="24"/>
          <w:szCs w:val="24"/>
        </w:rPr>
      </w:pPr>
    </w:p>
    <w:p w:rsidR="002F36DF" w:rsidRPr="0023462E" w:rsidRDefault="002F36DF" w:rsidP="002F36DF">
      <w:pPr>
        <w:pBdr>
          <w:bottom w:val="dotted" w:sz="24" w:space="1" w:color="auto"/>
        </w:pBdr>
        <w:rPr>
          <w:sz w:val="24"/>
          <w:szCs w:val="24"/>
        </w:rPr>
      </w:pPr>
    </w:p>
    <w:p w:rsidR="002F36DF" w:rsidRPr="0023462E" w:rsidRDefault="002F36DF" w:rsidP="002F36DF">
      <w:pPr>
        <w:rPr>
          <w:b/>
          <w:sz w:val="24"/>
          <w:szCs w:val="24"/>
        </w:rPr>
      </w:pPr>
    </w:p>
    <w:p w:rsidR="002F36DF" w:rsidRDefault="002F36DF" w:rsidP="002F36DF">
      <w:pPr>
        <w:rPr>
          <w:sz w:val="24"/>
          <w:szCs w:val="24"/>
        </w:rPr>
      </w:pPr>
      <w:proofErr w:type="spellStart"/>
      <w:r w:rsidRPr="0023462E">
        <w:rPr>
          <w:sz w:val="24"/>
          <w:szCs w:val="24"/>
        </w:rPr>
        <w:t>Bgm</w:t>
      </w:r>
      <w:proofErr w:type="spellEnd"/>
      <w:r w:rsidRPr="0023462E">
        <w:rPr>
          <w:sz w:val="24"/>
          <w:szCs w:val="24"/>
        </w:rPr>
        <w:t xml:space="preserve"> </w:t>
      </w:r>
      <w:proofErr w:type="spellStart"/>
      <w:r w:rsidRPr="0023462E">
        <w:rPr>
          <w:sz w:val="24"/>
          <w:szCs w:val="24"/>
        </w:rPr>
        <w:t>Moick</w:t>
      </w:r>
      <w:proofErr w:type="spellEnd"/>
      <w:r w:rsidRPr="0023462E">
        <w:rPr>
          <w:sz w:val="24"/>
          <w:szCs w:val="24"/>
        </w:rPr>
        <w:t xml:space="preserve"> begrüßt die anwe</w:t>
      </w:r>
      <w:r>
        <w:rPr>
          <w:sz w:val="24"/>
          <w:szCs w:val="24"/>
        </w:rPr>
        <w:t>senden</w:t>
      </w:r>
      <w:r w:rsidRPr="0023462E">
        <w:rPr>
          <w:sz w:val="24"/>
          <w:szCs w:val="24"/>
        </w:rPr>
        <w:t xml:space="preserve"> Gemeinderäte</w:t>
      </w:r>
      <w:r>
        <w:rPr>
          <w:sz w:val="24"/>
          <w:szCs w:val="24"/>
        </w:rPr>
        <w:t xml:space="preserve">/ -in und die Presse, die Vertreterinnen des DRK OV </w:t>
      </w:r>
      <w:proofErr w:type="spellStart"/>
      <w:r>
        <w:rPr>
          <w:sz w:val="24"/>
          <w:szCs w:val="24"/>
        </w:rPr>
        <w:t>Haltingen</w:t>
      </w:r>
      <w:proofErr w:type="spellEnd"/>
      <w:r>
        <w:rPr>
          <w:sz w:val="24"/>
          <w:szCs w:val="24"/>
        </w:rPr>
        <w:t xml:space="preserve"> sowie die Zuhörer </w:t>
      </w:r>
      <w:r w:rsidRPr="0023462E">
        <w:rPr>
          <w:sz w:val="24"/>
          <w:szCs w:val="24"/>
        </w:rPr>
        <w:t xml:space="preserve">zur heutigen öffentlichen Gemeinderatssitzung. Er stellt fest, dass die Sitzung ordnungsgemäß einberufen wurde und dass Beschlussfähigkeit vorliegt. </w:t>
      </w:r>
      <w:r>
        <w:rPr>
          <w:sz w:val="24"/>
          <w:szCs w:val="24"/>
        </w:rPr>
        <w:t xml:space="preserve">GR </w:t>
      </w:r>
      <w:proofErr w:type="spellStart"/>
      <w:r>
        <w:rPr>
          <w:sz w:val="24"/>
          <w:szCs w:val="24"/>
        </w:rPr>
        <w:t>Denzer</w:t>
      </w:r>
      <w:proofErr w:type="spellEnd"/>
      <w:r>
        <w:rPr>
          <w:sz w:val="24"/>
          <w:szCs w:val="24"/>
        </w:rPr>
        <w:t xml:space="preserve"> ist entschuldigt. </w:t>
      </w:r>
    </w:p>
    <w:p w:rsidR="002F36DF" w:rsidRDefault="002F36DF" w:rsidP="002F36DF">
      <w:pPr>
        <w:pBdr>
          <w:bottom w:val="dotted" w:sz="24" w:space="1" w:color="auto"/>
        </w:pBdr>
        <w:rPr>
          <w:sz w:val="24"/>
          <w:szCs w:val="24"/>
        </w:rPr>
      </w:pPr>
      <w:r w:rsidRPr="0023462E">
        <w:rPr>
          <w:sz w:val="24"/>
          <w:szCs w:val="24"/>
        </w:rPr>
        <w:t xml:space="preserve">Fragen zu den heutigen TOP bestehen nicht. </w:t>
      </w:r>
    </w:p>
    <w:p w:rsidR="002F36DF" w:rsidRPr="0023462E" w:rsidRDefault="002F36DF" w:rsidP="002F36DF">
      <w:pPr>
        <w:pBdr>
          <w:bottom w:val="dotted" w:sz="24" w:space="1" w:color="auto"/>
        </w:pBdr>
        <w:rPr>
          <w:sz w:val="24"/>
          <w:szCs w:val="24"/>
        </w:rPr>
      </w:pPr>
    </w:p>
    <w:p w:rsidR="002F36DF" w:rsidRDefault="002F36DF" w:rsidP="002F36DF">
      <w:pPr>
        <w:rPr>
          <w:b/>
          <w:sz w:val="24"/>
          <w:szCs w:val="24"/>
        </w:rPr>
      </w:pPr>
    </w:p>
    <w:p w:rsidR="002F36DF" w:rsidRDefault="002F36DF" w:rsidP="002F36DF">
      <w:pPr>
        <w:pStyle w:val="Listenabsatz"/>
        <w:spacing w:after="160" w:line="259" w:lineRule="auto"/>
        <w:ind w:left="0"/>
        <w:rPr>
          <w:b/>
          <w:sz w:val="24"/>
          <w:szCs w:val="24"/>
        </w:rPr>
      </w:pPr>
    </w:p>
    <w:p w:rsidR="002F36DF" w:rsidRDefault="002F36DF" w:rsidP="002F36DF">
      <w:pPr>
        <w:pStyle w:val="Listenabsatz"/>
        <w:spacing w:after="160" w:line="259" w:lineRule="auto"/>
        <w:ind w:left="0"/>
        <w:rPr>
          <w:sz w:val="24"/>
          <w:szCs w:val="24"/>
        </w:rPr>
      </w:pPr>
      <w:r w:rsidRPr="005A4D2B">
        <w:rPr>
          <w:b/>
          <w:sz w:val="24"/>
          <w:szCs w:val="24"/>
        </w:rPr>
        <w:t>01.</w:t>
      </w:r>
      <w:r>
        <w:rPr>
          <w:b/>
          <w:sz w:val="24"/>
          <w:szCs w:val="24"/>
        </w:rPr>
        <w:br/>
      </w:r>
      <w:r w:rsidRPr="00CC6AAF">
        <w:rPr>
          <w:sz w:val="24"/>
          <w:szCs w:val="24"/>
        </w:rPr>
        <w:t xml:space="preserve">Gemeinsam mit </w:t>
      </w:r>
      <w:r>
        <w:rPr>
          <w:sz w:val="24"/>
          <w:szCs w:val="24"/>
        </w:rPr>
        <w:t xml:space="preserve">zwei Vertreterinnen des </w:t>
      </w:r>
      <w:r w:rsidRPr="00CC6AAF">
        <w:rPr>
          <w:sz w:val="24"/>
          <w:szCs w:val="24"/>
        </w:rPr>
        <w:t>DRK Ortsverein Weil am Rhein-</w:t>
      </w:r>
      <w:proofErr w:type="spellStart"/>
      <w:r w:rsidRPr="00CC6AAF">
        <w:rPr>
          <w:sz w:val="24"/>
          <w:szCs w:val="24"/>
        </w:rPr>
        <w:t>Haltingen</w:t>
      </w:r>
      <w:proofErr w:type="spellEnd"/>
      <w:r w:rsidRPr="00CC6AAF">
        <w:rPr>
          <w:sz w:val="24"/>
          <w:szCs w:val="24"/>
        </w:rPr>
        <w:t xml:space="preserve"> k</w:t>
      </w:r>
      <w:r>
        <w:rPr>
          <w:sz w:val="24"/>
          <w:szCs w:val="24"/>
        </w:rPr>
        <w:t>ann</w:t>
      </w:r>
      <w:r w:rsidRPr="00CC6AAF">
        <w:rPr>
          <w:sz w:val="24"/>
          <w:szCs w:val="24"/>
        </w:rPr>
        <w:t xml:space="preserve"> </w:t>
      </w:r>
      <w:proofErr w:type="spellStart"/>
      <w:r w:rsidRPr="00CC6AAF">
        <w:rPr>
          <w:sz w:val="24"/>
          <w:szCs w:val="24"/>
        </w:rPr>
        <w:t>Bgm</w:t>
      </w:r>
      <w:proofErr w:type="spellEnd"/>
      <w:r w:rsidRPr="00CC6AAF">
        <w:rPr>
          <w:sz w:val="24"/>
          <w:szCs w:val="24"/>
        </w:rPr>
        <w:t xml:space="preserve"> </w:t>
      </w:r>
      <w:proofErr w:type="spellStart"/>
      <w:r w:rsidRPr="00CC6AAF">
        <w:rPr>
          <w:sz w:val="24"/>
          <w:szCs w:val="24"/>
        </w:rPr>
        <w:t>Moick</w:t>
      </w:r>
      <w:proofErr w:type="spellEnd"/>
    </w:p>
    <w:p w:rsidR="002F36DF" w:rsidRDefault="002F36DF" w:rsidP="002F36DF">
      <w:pPr>
        <w:pStyle w:val="Listenabsatz"/>
        <w:spacing w:after="160" w:line="259" w:lineRule="auto"/>
        <w:ind w:left="0"/>
        <w:rPr>
          <w:sz w:val="24"/>
          <w:szCs w:val="24"/>
        </w:rPr>
      </w:pPr>
      <w:r w:rsidRPr="00CC6AAF">
        <w:rPr>
          <w:sz w:val="24"/>
          <w:szCs w:val="24"/>
        </w:rPr>
        <w:br/>
        <w:t xml:space="preserve">Herrn </w:t>
      </w:r>
      <w:r>
        <w:rPr>
          <w:sz w:val="24"/>
          <w:szCs w:val="24"/>
        </w:rPr>
        <w:t>Joshua Handloser</w:t>
      </w:r>
      <w:r w:rsidRPr="00CC6AAF">
        <w:rPr>
          <w:sz w:val="24"/>
          <w:szCs w:val="24"/>
        </w:rPr>
        <w:t xml:space="preserve"> </w:t>
      </w:r>
      <w:r w:rsidRPr="00CC6AAF">
        <w:rPr>
          <w:sz w:val="24"/>
          <w:szCs w:val="24"/>
        </w:rPr>
        <w:tab/>
        <w:t xml:space="preserve">für 10 freiwillig und unentgeltlich geleistete Blutspenden </w:t>
      </w:r>
      <w:r w:rsidRPr="00CC6AAF">
        <w:rPr>
          <w:sz w:val="24"/>
          <w:szCs w:val="24"/>
        </w:rPr>
        <w:br/>
        <w:t xml:space="preserve">Herrn </w:t>
      </w:r>
      <w:r>
        <w:rPr>
          <w:sz w:val="24"/>
          <w:szCs w:val="24"/>
        </w:rPr>
        <w:t>Andreas Brombacher</w:t>
      </w:r>
      <w:r w:rsidRPr="00CC6AAF">
        <w:rPr>
          <w:sz w:val="24"/>
          <w:szCs w:val="24"/>
        </w:rPr>
        <w:tab/>
        <w:t xml:space="preserve">für </w:t>
      </w:r>
      <w:r>
        <w:rPr>
          <w:sz w:val="24"/>
          <w:szCs w:val="24"/>
        </w:rPr>
        <w:t>25</w:t>
      </w:r>
      <w:r w:rsidRPr="00CC6AAF">
        <w:rPr>
          <w:sz w:val="24"/>
          <w:szCs w:val="24"/>
        </w:rPr>
        <w:t xml:space="preserve"> freiwillig und unentgeltlich geleistete Blutspenden </w:t>
      </w:r>
      <w:r>
        <w:rPr>
          <w:sz w:val="24"/>
          <w:szCs w:val="24"/>
        </w:rPr>
        <w:br/>
        <w:t xml:space="preserve">Frau Verena Brunner </w:t>
      </w:r>
      <w:r>
        <w:rPr>
          <w:sz w:val="24"/>
          <w:szCs w:val="24"/>
        </w:rPr>
        <w:tab/>
      </w:r>
      <w:r>
        <w:rPr>
          <w:sz w:val="24"/>
          <w:szCs w:val="24"/>
        </w:rPr>
        <w:tab/>
        <w:t xml:space="preserve">für 75 </w:t>
      </w:r>
      <w:r w:rsidRPr="00CC6AAF">
        <w:rPr>
          <w:sz w:val="24"/>
          <w:szCs w:val="24"/>
        </w:rPr>
        <w:t>freiwillig und unentgeltlich geleistete Blutspenden</w:t>
      </w:r>
    </w:p>
    <w:p w:rsidR="002F36DF" w:rsidRDefault="002F36DF" w:rsidP="002F36DF">
      <w:pPr>
        <w:rPr>
          <w:sz w:val="24"/>
          <w:szCs w:val="24"/>
        </w:rPr>
      </w:pPr>
      <w:r w:rsidRPr="00CC6AAF">
        <w:rPr>
          <w:sz w:val="24"/>
          <w:szCs w:val="24"/>
        </w:rPr>
        <w:br/>
      </w:r>
      <w:proofErr w:type="gramStart"/>
      <w:r w:rsidRPr="00CC6AAF">
        <w:rPr>
          <w:sz w:val="24"/>
          <w:szCs w:val="24"/>
        </w:rPr>
        <w:t>mit</w:t>
      </w:r>
      <w:proofErr w:type="gramEnd"/>
      <w:r w:rsidRPr="00CC6AAF">
        <w:rPr>
          <w:sz w:val="24"/>
          <w:szCs w:val="24"/>
        </w:rPr>
        <w:t xml:space="preserve"> der Überreichung einer Urkunde und einer Ehrennadel des D</w:t>
      </w:r>
      <w:r>
        <w:rPr>
          <w:sz w:val="24"/>
          <w:szCs w:val="24"/>
        </w:rPr>
        <w:t xml:space="preserve">RK auszeichnen. </w:t>
      </w:r>
    </w:p>
    <w:p w:rsidR="002F36DF" w:rsidRDefault="002F36DF" w:rsidP="002F36DF">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dankt</w:t>
      </w:r>
      <w:r w:rsidRPr="00CC6AAF">
        <w:rPr>
          <w:sz w:val="24"/>
          <w:szCs w:val="24"/>
        </w:rPr>
        <w:t xml:space="preserve"> auch im Namen der Gemeinde und des Gemeinderates</w:t>
      </w:r>
      <w:r>
        <w:rPr>
          <w:sz w:val="24"/>
          <w:szCs w:val="24"/>
        </w:rPr>
        <w:t xml:space="preserve"> recht herzlich und überreicht </w:t>
      </w:r>
      <w:r w:rsidRPr="00CC6AAF">
        <w:rPr>
          <w:sz w:val="24"/>
          <w:szCs w:val="24"/>
        </w:rPr>
        <w:t>den anwesenden Spendern als kleine Aufmerksamke</w:t>
      </w:r>
      <w:r>
        <w:rPr>
          <w:sz w:val="24"/>
          <w:szCs w:val="24"/>
        </w:rPr>
        <w:t>it der Gemeinde ein Weinpräsent bzw. einen Blumenstrauß.</w:t>
      </w:r>
      <w:r w:rsidRPr="00CC6AAF">
        <w:rPr>
          <w:sz w:val="24"/>
          <w:szCs w:val="24"/>
        </w:rPr>
        <w:t xml:space="preserve"> </w:t>
      </w:r>
    </w:p>
    <w:p w:rsidR="002F36DF" w:rsidRDefault="002F36DF" w:rsidP="002F36DF">
      <w:pPr>
        <w:rPr>
          <w:sz w:val="24"/>
          <w:szCs w:val="24"/>
        </w:rPr>
      </w:pPr>
    </w:p>
    <w:p w:rsidR="002F36DF" w:rsidRDefault="002F36DF" w:rsidP="002F36DF">
      <w:pPr>
        <w:rPr>
          <w:sz w:val="24"/>
          <w:szCs w:val="24"/>
        </w:rPr>
      </w:pPr>
    </w:p>
    <w:p w:rsidR="002F36DF" w:rsidRDefault="002F36DF" w:rsidP="002F36DF">
      <w:pPr>
        <w:rPr>
          <w:sz w:val="24"/>
          <w:szCs w:val="24"/>
        </w:rPr>
      </w:pPr>
      <w:r>
        <w:rPr>
          <w:b/>
          <w:sz w:val="24"/>
          <w:szCs w:val="24"/>
        </w:rPr>
        <w:t>02</w:t>
      </w:r>
      <w:proofErr w:type="gramStart"/>
      <w:r>
        <w:rPr>
          <w:b/>
          <w:sz w:val="24"/>
          <w:szCs w:val="24"/>
        </w:rPr>
        <w:t>.</w:t>
      </w:r>
      <w:proofErr w:type="gramEnd"/>
      <w:r>
        <w:rPr>
          <w:b/>
          <w:sz w:val="24"/>
          <w:szCs w:val="24"/>
        </w:rPr>
        <w:br/>
      </w:r>
      <w:r>
        <w:rPr>
          <w:sz w:val="24"/>
          <w:szCs w:val="24"/>
        </w:rPr>
        <w:t xml:space="preserve">Zum Bauantrag Neubau Carport Im </w:t>
      </w:r>
      <w:proofErr w:type="spellStart"/>
      <w:r>
        <w:rPr>
          <w:sz w:val="24"/>
          <w:szCs w:val="24"/>
        </w:rPr>
        <w:t>Augster</w:t>
      </w:r>
      <w:proofErr w:type="spellEnd"/>
      <w:r>
        <w:rPr>
          <w:sz w:val="24"/>
          <w:szCs w:val="24"/>
        </w:rPr>
        <w:t xml:space="preserve"> 15, </w:t>
      </w:r>
      <w:proofErr w:type="spellStart"/>
      <w:r>
        <w:rPr>
          <w:sz w:val="24"/>
          <w:szCs w:val="24"/>
        </w:rPr>
        <w:t>Flst.Nr</w:t>
      </w:r>
      <w:proofErr w:type="spellEnd"/>
      <w:r>
        <w:rPr>
          <w:sz w:val="24"/>
          <w:szCs w:val="24"/>
        </w:rPr>
        <w:t xml:space="preserve">. 4408 hat der GR bereits mit der Einladung die Baupläne erhalten.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erklärt, dass derselbe Bauantrag schon einmal genehmigt wurde. Die Genehmigung ist allerdings verfallen, da die Frist verstrichen ist. Für </w:t>
      </w:r>
      <w:proofErr w:type="gramStart"/>
      <w:r>
        <w:rPr>
          <w:sz w:val="24"/>
          <w:szCs w:val="24"/>
        </w:rPr>
        <w:t>das beantragte</w:t>
      </w:r>
      <w:proofErr w:type="gramEnd"/>
      <w:r>
        <w:rPr>
          <w:sz w:val="24"/>
          <w:szCs w:val="24"/>
        </w:rPr>
        <w:t xml:space="preserve"> Carport ist eine Ausnahmegenehmigung von den Festsetzungen des BPL Mattenberg notwendig, da es außerhalb des Baufensters liegt. Auch bei der verfallenen Baugenehmigung wurde eine Ausnahmegenehmigung von Seiten des GR erteilt. </w:t>
      </w:r>
    </w:p>
    <w:p w:rsidR="002F36DF" w:rsidRDefault="002F36DF" w:rsidP="002F36DF">
      <w:pPr>
        <w:rPr>
          <w:sz w:val="24"/>
          <w:szCs w:val="24"/>
        </w:rPr>
      </w:pPr>
      <w:r>
        <w:rPr>
          <w:sz w:val="24"/>
          <w:szCs w:val="24"/>
        </w:rPr>
        <w:t xml:space="preserve">GR Ulrich fragt an, ob der Nachbar eine Baulast übernehmen muss.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eine Grenzbebauung durch Garagen auf einer Länge von 15 m erlaubt ist. Es ist somit keine Baulast nötig. </w:t>
      </w:r>
    </w:p>
    <w:p w:rsidR="002F36DF" w:rsidRDefault="002F36DF" w:rsidP="002F36DF">
      <w:pPr>
        <w:rPr>
          <w:sz w:val="24"/>
          <w:szCs w:val="24"/>
        </w:rPr>
      </w:pPr>
    </w:p>
    <w:p w:rsidR="002F36DF" w:rsidRDefault="002F36DF" w:rsidP="002F36DF">
      <w:pPr>
        <w:rPr>
          <w:b/>
          <w:sz w:val="24"/>
          <w:szCs w:val="24"/>
        </w:rPr>
      </w:pPr>
    </w:p>
    <w:p w:rsidR="002F36DF" w:rsidRDefault="002F36DF" w:rsidP="002F36DF">
      <w:pPr>
        <w:rPr>
          <w:b/>
          <w:sz w:val="24"/>
          <w:szCs w:val="24"/>
        </w:rPr>
      </w:pPr>
    </w:p>
    <w:p w:rsidR="002F36DF" w:rsidRDefault="002F36DF" w:rsidP="002F36DF">
      <w:pPr>
        <w:rPr>
          <w:b/>
          <w:sz w:val="24"/>
          <w:szCs w:val="24"/>
        </w:rPr>
      </w:pPr>
      <w:r>
        <w:rPr>
          <w:b/>
          <w:sz w:val="24"/>
          <w:szCs w:val="24"/>
        </w:rPr>
        <w:t>Nach eingehender Beratung erteilt der Gemeinderat s</w:t>
      </w:r>
      <w:r w:rsidRPr="00737CA7">
        <w:rPr>
          <w:b/>
          <w:sz w:val="24"/>
          <w:szCs w:val="24"/>
        </w:rPr>
        <w:t>ein Einvernehmen zum Bauantrag</w:t>
      </w:r>
      <w:r>
        <w:rPr>
          <w:b/>
          <w:sz w:val="24"/>
          <w:szCs w:val="24"/>
        </w:rPr>
        <w:t xml:space="preserve"> Neubau Carport Im </w:t>
      </w:r>
      <w:proofErr w:type="spellStart"/>
      <w:r>
        <w:rPr>
          <w:b/>
          <w:sz w:val="24"/>
          <w:szCs w:val="24"/>
        </w:rPr>
        <w:t>Augster</w:t>
      </w:r>
      <w:proofErr w:type="spellEnd"/>
      <w:r>
        <w:rPr>
          <w:b/>
          <w:sz w:val="24"/>
          <w:szCs w:val="24"/>
        </w:rPr>
        <w:t xml:space="preserve"> 15, </w:t>
      </w:r>
      <w:proofErr w:type="spellStart"/>
      <w:r>
        <w:rPr>
          <w:b/>
          <w:sz w:val="24"/>
          <w:szCs w:val="24"/>
        </w:rPr>
        <w:t>Flst.Nr</w:t>
      </w:r>
      <w:proofErr w:type="spellEnd"/>
      <w:r>
        <w:rPr>
          <w:b/>
          <w:sz w:val="24"/>
          <w:szCs w:val="24"/>
        </w:rPr>
        <w:t>. 4408</w:t>
      </w:r>
      <w:r w:rsidRPr="00737CA7">
        <w:rPr>
          <w:b/>
          <w:sz w:val="24"/>
          <w:szCs w:val="24"/>
        </w:rPr>
        <w:t xml:space="preserve">. </w:t>
      </w:r>
      <w:r>
        <w:rPr>
          <w:b/>
          <w:sz w:val="24"/>
          <w:szCs w:val="24"/>
        </w:rPr>
        <w:t xml:space="preserve">Da der </w:t>
      </w:r>
      <w:r w:rsidRPr="00737CA7">
        <w:rPr>
          <w:b/>
          <w:sz w:val="24"/>
          <w:szCs w:val="24"/>
        </w:rPr>
        <w:t xml:space="preserve">geplante Carport außerhalb des </w:t>
      </w:r>
      <w:r w:rsidRPr="00737CA7">
        <w:rPr>
          <w:b/>
          <w:sz w:val="24"/>
          <w:szCs w:val="24"/>
        </w:rPr>
        <w:lastRenderedPageBreak/>
        <w:t xml:space="preserve">Baufensters </w:t>
      </w:r>
      <w:r>
        <w:rPr>
          <w:b/>
          <w:sz w:val="24"/>
          <w:szCs w:val="24"/>
        </w:rPr>
        <w:t xml:space="preserve">liegt, </w:t>
      </w:r>
      <w:r w:rsidRPr="00737CA7">
        <w:rPr>
          <w:b/>
          <w:sz w:val="24"/>
          <w:szCs w:val="24"/>
        </w:rPr>
        <w:t>w</w:t>
      </w:r>
      <w:r>
        <w:rPr>
          <w:b/>
          <w:sz w:val="24"/>
          <w:szCs w:val="24"/>
        </w:rPr>
        <w:t>ird</w:t>
      </w:r>
      <w:r w:rsidRPr="00737CA7">
        <w:rPr>
          <w:b/>
          <w:sz w:val="24"/>
          <w:szCs w:val="24"/>
        </w:rPr>
        <w:t xml:space="preserve"> eine Ausnahmegenehmigung von den Festsetzungen des BPL Mattenberg beschlossen.</w:t>
      </w:r>
    </w:p>
    <w:p w:rsidR="002F36DF" w:rsidRDefault="002F36DF" w:rsidP="002F36DF">
      <w:pPr>
        <w:rPr>
          <w:b/>
          <w:sz w:val="24"/>
          <w:szCs w:val="24"/>
        </w:rPr>
      </w:pPr>
    </w:p>
    <w:p w:rsidR="002F36DF" w:rsidRDefault="002F36DF" w:rsidP="002F36DF">
      <w:pPr>
        <w:rPr>
          <w:b/>
          <w:sz w:val="24"/>
          <w:szCs w:val="24"/>
        </w:rPr>
      </w:pPr>
    </w:p>
    <w:p w:rsidR="002F36DF" w:rsidRDefault="002F36DF" w:rsidP="002F36DF">
      <w:pPr>
        <w:rPr>
          <w:b/>
          <w:sz w:val="24"/>
          <w:szCs w:val="24"/>
        </w:rPr>
      </w:pPr>
      <w:r>
        <w:rPr>
          <w:b/>
          <w:sz w:val="24"/>
          <w:szCs w:val="24"/>
        </w:rPr>
        <w:t>03.</w:t>
      </w:r>
    </w:p>
    <w:p w:rsidR="002F36DF" w:rsidRDefault="002F36DF" w:rsidP="002F36DF">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zeigt 2 Entwürfe eines Steinmetzes für den Gedenkstein auf dem anonymen Gräberfeld des Friedhofes mittels </w:t>
      </w:r>
      <w:proofErr w:type="spellStart"/>
      <w:r>
        <w:rPr>
          <w:sz w:val="24"/>
          <w:szCs w:val="24"/>
        </w:rPr>
        <w:t>Beamer</w:t>
      </w:r>
      <w:proofErr w:type="spellEnd"/>
      <w:r>
        <w:rPr>
          <w:sz w:val="24"/>
          <w:szCs w:val="24"/>
        </w:rPr>
        <w:t xml:space="preserve"> auf (siehe Anlage). Vorgesehen sind 3 Stehlen in Granit grau mit rauer Oberfläche. Die mittlere Stehle ist größer und steht auf einem Sockel. Auf der mittleren Stehle kann man eine Schriftzug oder ein Ornament anbringen und auf dem Sockel Blumen niederlegen. Auf den beiden kleineren Stehlen links und rechts können für Namenstafeln angebracht werden. </w:t>
      </w:r>
    </w:p>
    <w:p w:rsidR="002F36DF" w:rsidRDefault="002F36DF" w:rsidP="002F36DF">
      <w:pPr>
        <w:rPr>
          <w:sz w:val="24"/>
          <w:szCs w:val="24"/>
        </w:rPr>
      </w:pPr>
      <w:r>
        <w:rPr>
          <w:sz w:val="24"/>
          <w:szCs w:val="24"/>
        </w:rPr>
        <w:t>Beim ersten Entwurf ist die mittlere Stehle rund und die äußeren eckig. Beim zweiten Entwurf sind alle Stehlen eckig.</w:t>
      </w:r>
    </w:p>
    <w:p w:rsidR="002F36DF" w:rsidRDefault="002F36DF" w:rsidP="002F36DF">
      <w:pPr>
        <w:rPr>
          <w:sz w:val="24"/>
          <w:szCs w:val="24"/>
        </w:rPr>
      </w:pPr>
      <w:r>
        <w:rPr>
          <w:sz w:val="24"/>
          <w:szCs w:val="24"/>
        </w:rPr>
        <w:t xml:space="preserve">Ein konkretes Angebot mit Preisen wurde noch nicht unterbreitet. Der GR kann sich nun für eine mögliche Variante entscheiden. </w:t>
      </w:r>
    </w:p>
    <w:p w:rsidR="002F36DF" w:rsidRDefault="002F36DF" w:rsidP="002F36DF">
      <w:pPr>
        <w:rPr>
          <w:sz w:val="24"/>
          <w:szCs w:val="24"/>
        </w:rPr>
      </w:pPr>
      <w:proofErr w:type="spellStart"/>
      <w:r>
        <w:rPr>
          <w:sz w:val="24"/>
          <w:szCs w:val="24"/>
        </w:rPr>
        <w:t>GRin</w:t>
      </w:r>
      <w:proofErr w:type="spellEnd"/>
      <w:r>
        <w:rPr>
          <w:sz w:val="24"/>
          <w:szCs w:val="24"/>
        </w:rPr>
        <w:t xml:space="preserve"> </w:t>
      </w:r>
      <w:proofErr w:type="spellStart"/>
      <w:r>
        <w:rPr>
          <w:sz w:val="24"/>
          <w:szCs w:val="24"/>
        </w:rPr>
        <w:t>Hollnagel</w:t>
      </w:r>
      <w:proofErr w:type="spellEnd"/>
      <w:r>
        <w:rPr>
          <w:sz w:val="24"/>
          <w:szCs w:val="24"/>
        </w:rPr>
        <w:t xml:space="preserve"> spricht sich dafür aus, dass die eckigen Stehlen nicht quadratisch sondern rechteckig ausgestaltet werden. </w:t>
      </w:r>
    </w:p>
    <w:p w:rsidR="002F36DF" w:rsidRDefault="002F36DF" w:rsidP="002F36DF">
      <w:pPr>
        <w:rPr>
          <w:sz w:val="24"/>
          <w:szCs w:val="24"/>
        </w:rPr>
      </w:pPr>
    </w:p>
    <w:p w:rsidR="002F36DF" w:rsidRDefault="002F36DF" w:rsidP="002F36DF">
      <w:pPr>
        <w:rPr>
          <w:b/>
          <w:sz w:val="24"/>
          <w:szCs w:val="24"/>
        </w:rPr>
      </w:pPr>
      <w:r>
        <w:rPr>
          <w:b/>
          <w:sz w:val="24"/>
          <w:szCs w:val="24"/>
        </w:rPr>
        <w:t>Nach eingehender Beratung spricht sich der GR für rechteckige Stehlen mittlerer Größe in Granit grau mit rauer Oberfläche aus. Wegen der Größe soll der Steinmetz ein Styropormodell auf dem Friedhof aufstellen. Sobald die genaue Ausführung feststeht soll ein Preisangebot eingeholt werden. Die Beschlussfassung der Gestaltung erfolgt zusammen mit der Arbeitsvergabe sobald ein detailliertes Angebot vorliegt.</w:t>
      </w:r>
    </w:p>
    <w:p w:rsidR="002F36DF" w:rsidRDefault="002F36DF" w:rsidP="002F36DF">
      <w:pPr>
        <w:rPr>
          <w:b/>
          <w:sz w:val="24"/>
          <w:szCs w:val="24"/>
        </w:rPr>
      </w:pPr>
    </w:p>
    <w:p w:rsidR="002F36DF" w:rsidRDefault="002F36DF" w:rsidP="002F36DF">
      <w:pPr>
        <w:rPr>
          <w:b/>
          <w:sz w:val="24"/>
          <w:szCs w:val="24"/>
        </w:rPr>
      </w:pPr>
    </w:p>
    <w:p w:rsidR="002F36DF" w:rsidRDefault="002F36DF" w:rsidP="002F36DF">
      <w:pPr>
        <w:rPr>
          <w:b/>
          <w:sz w:val="24"/>
          <w:szCs w:val="24"/>
        </w:rPr>
      </w:pPr>
      <w:r>
        <w:rPr>
          <w:b/>
          <w:sz w:val="24"/>
          <w:szCs w:val="24"/>
        </w:rPr>
        <w:t>04. Bekanntgaben</w:t>
      </w:r>
    </w:p>
    <w:p w:rsidR="002F36DF" w:rsidRPr="00D82EB6" w:rsidRDefault="002F36DF" w:rsidP="002F36DF">
      <w:pPr>
        <w:pStyle w:val="Listenabsatz"/>
        <w:numPr>
          <w:ilvl w:val="0"/>
          <w:numId w:val="2"/>
        </w:numPr>
        <w:spacing w:after="160" w:line="259" w:lineRule="auto"/>
        <w:rPr>
          <w:b/>
          <w:sz w:val="24"/>
          <w:szCs w:val="24"/>
        </w:rPr>
      </w:pPr>
      <w:r w:rsidRPr="00D82EB6">
        <w:rPr>
          <w:sz w:val="24"/>
          <w:szCs w:val="24"/>
        </w:rPr>
        <w:t>Die Bevölkerungszahl per 31.12.2019 beträgt 787 Personen, davon 393 männlich und 394 weiblich.</w:t>
      </w:r>
    </w:p>
    <w:p w:rsidR="002F36DF" w:rsidRPr="00BA0C6B" w:rsidRDefault="002F36DF" w:rsidP="002F36DF">
      <w:pPr>
        <w:pStyle w:val="Listenabsatz"/>
        <w:numPr>
          <w:ilvl w:val="0"/>
          <w:numId w:val="2"/>
        </w:numPr>
        <w:spacing w:after="160" w:line="259" w:lineRule="auto"/>
        <w:rPr>
          <w:b/>
          <w:sz w:val="24"/>
          <w:szCs w:val="24"/>
        </w:rPr>
      </w:pPr>
      <w:r w:rsidRPr="00D82EB6">
        <w:rPr>
          <w:sz w:val="24"/>
          <w:szCs w:val="24"/>
        </w:rPr>
        <w:t xml:space="preserve">Die Fa. </w:t>
      </w:r>
      <w:proofErr w:type="spellStart"/>
      <w:r w:rsidRPr="00D82EB6">
        <w:rPr>
          <w:sz w:val="24"/>
          <w:szCs w:val="24"/>
        </w:rPr>
        <w:t>Telelink</w:t>
      </w:r>
      <w:proofErr w:type="spellEnd"/>
      <w:r w:rsidRPr="00D82EB6">
        <w:rPr>
          <w:sz w:val="24"/>
          <w:szCs w:val="24"/>
        </w:rPr>
        <w:t xml:space="preserve"> ist derzeit noch mit den Messungen im 1. Bauabschnitt der </w:t>
      </w:r>
      <w:r w:rsidRPr="00BA0C6B">
        <w:rPr>
          <w:sz w:val="24"/>
          <w:szCs w:val="24"/>
        </w:rPr>
        <w:t xml:space="preserve">Breitbandverlegung tätig. Sobald diese fertig gestellt sind, kann das Netz an den Anbieter übergeben werden. </w:t>
      </w:r>
      <w:r w:rsidRPr="00BA0C6B">
        <w:rPr>
          <w:sz w:val="24"/>
          <w:szCs w:val="24"/>
        </w:rPr>
        <w:br/>
        <w:t xml:space="preserve">Vom 30.06. - 02-07.2020 findet in der </w:t>
      </w:r>
      <w:proofErr w:type="spellStart"/>
      <w:r w:rsidRPr="00BA0C6B">
        <w:rPr>
          <w:sz w:val="24"/>
          <w:szCs w:val="24"/>
        </w:rPr>
        <w:t>Läufelberghalle</w:t>
      </w:r>
      <w:proofErr w:type="spellEnd"/>
      <w:r w:rsidRPr="00BA0C6B">
        <w:rPr>
          <w:sz w:val="24"/>
          <w:szCs w:val="24"/>
        </w:rPr>
        <w:t xml:space="preserve"> von 13.00 – 19.00 Uhr eine Beratung für Haushalte statt, die mit </w:t>
      </w:r>
      <w:proofErr w:type="spellStart"/>
      <w:r w:rsidRPr="00BA0C6B">
        <w:rPr>
          <w:sz w:val="24"/>
          <w:szCs w:val="24"/>
        </w:rPr>
        <w:t>Pyur</w:t>
      </w:r>
      <w:proofErr w:type="spellEnd"/>
      <w:r w:rsidRPr="00BA0C6B">
        <w:rPr>
          <w:sz w:val="24"/>
          <w:szCs w:val="24"/>
        </w:rPr>
        <w:t xml:space="preserve"> eine Nutzungsvereinbarung geschlossen haben. Die Bürger werden persönlich per Anschreiben zur Beratung eingeladen.</w:t>
      </w:r>
    </w:p>
    <w:p w:rsidR="002F36DF" w:rsidRPr="00BA0C6B" w:rsidRDefault="002F36DF" w:rsidP="002F36DF">
      <w:pPr>
        <w:pStyle w:val="Listenabsatz"/>
        <w:numPr>
          <w:ilvl w:val="0"/>
          <w:numId w:val="2"/>
        </w:numPr>
        <w:spacing w:after="160" w:line="259" w:lineRule="auto"/>
        <w:rPr>
          <w:b/>
          <w:sz w:val="24"/>
          <w:szCs w:val="24"/>
        </w:rPr>
      </w:pPr>
      <w:r w:rsidRPr="00BA0C6B">
        <w:rPr>
          <w:sz w:val="24"/>
          <w:szCs w:val="24"/>
        </w:rPr>
        <w:t>Im 2. Bauabschnitt der Breitbandverlegung im Mattenberg wird im Rahmen der Baustelle ein Gasanschluss angeboten. Dies wird von den Bürgern gut angenommen.</w:t>
      </w:r>
    </w:p>
    <w:p w:rsidR="002F36DF" w:rsidRPr="00D82EB6" w:rsidRDefault="002F36DF" w:rsidP="002F36DF">
      <w:pPr>
        <w:pStyle w:val="Listenabsatz"/>
        <w:numPr>
          <w:ilvl w:val="0"/>
          <w:numId w:val="2"/>
        </w:numPr>
        <w:rPr>
          <w:b/>
          <w:sz w:val="24"/>
          <w:szCs w:val="24"/>
        </w:rPr>
      </w:pPr>
      <w:r w:rsidRPr="00D82EB6">
        <w:rPr>
          <w:sz w:val="24"/>
          <w:szCs w:val="24"/>
        </w:rPr>
        <w:t xml:space="preserve">Ab 29.06.2020 soll im Kindergarten wieder der Regelbetrieb aufgenommen werden. Derzeit wird in den Gemeinden über den Erlass der Kindergartengebühren beraten. Dies wird auch Gegenstand der kommenden Gemeinderatssitzung sein. </w:t>
      </w:r>
      <w:proofErr w:type="spellStart"/>
      <w:r w:rsidRPr="00D82EB6">
        <w:rPr>
          <w:sz w:val="24"/>
          <w:szCs w:val="24"/>
        </w:rPr>
        <w:t>Bgm</w:t>
      </w:r>
      <w:proofErr w:type="spellEnd"/>
      <w:r w:rsidRPr="00D82EB6">
        <w:rPr>
          <w:sz w:val="24"/>
          <w:szCs w:val="24"/>
        </w:rPr>
        <w:t xml:space="preserve"> </w:t>
      </w:r>
      <w:proofErr w:type="spellStart"/>
      <w:r w:rsidRPr="00D82EB6">
        <w:rPr>
          <w:sz w:val="24"/>
          <w:szCs w:val="24"/>
        </w:rPr>
        <w:t>Moick</w:t>
      </w:r>
      <w:proofErr w:type="spellEnd"/>
      <w:r w:rsidRPr="00D82EB6">
        <w:rPr>
          <w:sz w:val="24"/>
          <w:szCs w:val="24"/>
        </w:rPr>
        <w:t xml:space="preserve"> bedankte sich bei den Mitarbeitern des Kindergartens für die gut bewältigte Notbetreuung</w:t>
      </w:r>
    </w:p>
    <w:p w:rsidR="002F36DF" w:rsidRDefault="002F36DF" w:rsidP="002F36DF">
      <w:pPr>
        <w:rPr>
          <w:b/>
          <w:sz w:val="24"/>
          <w:szCs w:val="24"/>
        </w:rPr>
      </w:pPr>
    </w:p>
    <w:p w:rsidR="002F36DF" w:rsidRDefault="002F36DF" w:rsidP="002F36DF">
      <w:pPr>
        <w:rPr>
          <w:b/>
          <w:sz w:val="24"/>
          <w:szCs w:val="24"/>
        </w:rPr>
      </w:pPr>
    </w:p>
    <w:p w:rsidR="002F36DF" w:rsidRDefault="002F36DF" w:rsidP="002F36DF">
      <w:pPr>
        <w:rPr>
          <w:b/>
          <w:sz w:val="24"/>
          <w:szCs w:val="24"/>
        </w:rPr>
      </w:pPr>
      <w:r>
        <w:rPr>
          <w:b/>
          <w:sz w:val="24"/>
          <w:szCs w:val="24"/>
        </w:rPr>
        <w:t>05. Fragen und Anregungen</w:t>
      </w:r>
    </w:p>
    <w:p w:rsidR="002F36DF" w:rsidRPr="00D82EB6" w:rsidRDefault="002F36DF" w:rsidP="002F36DF">
      <w:pPr>
        <w:pStyle w:val="Listenabsatz"/>
        <w:numPr>
          <w:ilvl w:val="0"/>
          <w:numId w:val="3"/>
        </w:numPr>
        <w:rPr>
          <w:b/>
          <w:sz w:val="24"/>
          <w:szCs w:val="24"/>
        </w:rPr>
      </w:pPr>
      <w:r>
        <w:rPr>
          <w:sz w:val="24"/>
          <w:szCs w:val="24"/>
        </w:rPr>
        <w:t xml:space="preserve">GR Zangenberg fragt an, ob ein Urteil zur Vergabe der Stromkonzession vorliegt.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das Gerichtsverfahren stattgefunden hat. Es wurde festgestellt, dass das Verfahren nicht diskriminierungsfrei war. Eine Begründung liegt aber noch nicht vor. Die Gemeinden klären, wie weiter verfahren wird.</w:t>
      </w:r>
    </w:p>
    <w:p w:rsidR="002F36DF" w:rsidRDefault="002F36DF" w:rsidP="002F36DF">
      <w:pPr>
        <w:pStyle w:val="Listenabsatz"/>
        <w:ind w:left="0"/>
        <w:rPr>
          <w:sz w:val="24"/>
          <w:szCs w:val="24"/>
        </w:rPr>
      </w:pPr>
    </w:p>
    <w:p w:rsidR="002F36DF" w:rsidRDefault="002F36DF" w:rsidP="002F36DF">
      <w:pPr>
        <w:pStyle w:val="Listenabsatz"/>
        <w:ind w:left="0"/>
        <w:rPr>
          <w:sz w:val="24"/>
          <w:szCs w:val="24"/>
        </w:rPr>
      </w:pPr>
    </w:p>
    <w:p w:rsidR="002F36DF" w:rsidRDefault="002F36DF" w:rsidP="002F36DF">
      <w:pPr>
        <w:pStyle w:val="Listenabsatz"/>
        <w:ind w:left="0"/>
        <w:rPr>
          <w:sz w:val="24"/>
          <w:szCs w:val="24"/>
        </w:rPr>
      </w:pPr>
      <w:r>
        <w:rPr>
          <w:sz w:val="24"/>
          <w:szCs w:val="24"/>
        </w:rPr>
        <w:lastRenderedPageBreak/>
        <w:t xml:space="preserve">Nachdem keine weiteren Wortmeldungen erfolgen, schließt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die öffentliche Gemeinderatssitzung.</w:t>
      </w:r>
    </w:p>
    <w:p w:rsidR="002F36DF" w:rsidRDefault="002F36DF" w:rsidP="002F36DF">
      <w:pPr>
        <w:pStyle w:val="Listenabsatz"/>
        <w:ind w:left="0"/>
        <w:rPr>
          <w:sz w:val="24"/>
          <w:szCs w:val="24"/>
        </w:rPr>
      </w:pPr>
    </w:p>
    <w:p w:rsidR="002F36DF" w:rsidRPr="00633FD1" w:rsidRDefault="002F36DF" w:rsidP="002F36DF">
      <w:pPr>
        <w:rPr>
          <w:b/>
          <w:sz w:val="24"/>
          <w:szCs w:val="24"/>
        </w:rPr>
      </w:pPr>
      <w:r>
        <w:rPr>
          <w:sz w:val="24"/>
          <w:szCs w:val="24"/>
        </w:rPr>
        <w:t>V</w:t>
      </w:r>
      <w:r w:rsidRPr="00633FD1">
        <w:rPr>
          <w:sz w:val="24"/>
          <w:szCs w:val="24"/>
        </w:rPr>
        <w:t>orstehende Niederschrift wurde am                                  bekannt gegeben.</w:t>
      </w:r>
    </w:p>
    <w:p w:rsidR="002F36DF" w:rsidRPr="00633FD1" w:rsidRDefault="002F36DF" w:rsidP="002F36DF">
      <w:pPr>
        <w:rPr>
          <w:sz w:val="24"/>
          <w:szCs w:val="24"/>
        </w:rPr>
      </w:pPr>
      <w:r w:rsidRPr="00633FD1">
        <w:rPr>
          <w:sz w:val="24"/>
          <w:szCs w:val="24"/>
        </w:rPr>
        <w:t>Einwände wurden                          erhoben.</w:t>
      </w:r>
    </w:p>
    <w:p w:rsidR="002F36DF" w:rsidRPr="002324B6" w:rsidRDefault="002F36DF" w:rsidP="002F36DF">
      <w:pPr>
        <w:pStyle w:val="Listenabsatz"/>
        <w:rPr>
          <w:sz w:val="24"/>
          <w:szCs w:val="24"/>
        </w:rPr>
      </w:pPr>
    </w:p>
    <w:p w:rsidR="002F36DF" w:rsidRPr="002324B6" w:rsidRDefault="002F36DF" w:rsidP="002F36DF">
      <w:pPr>
        <w:pStyle w:val="Listenabsatz"/>
        <w:rPr>
          <w:sz w:val="24"/>
          <w:szCs w:val="24"/>
        </w:rPr>
      </w:pPr>
    </w:p>
    <w:p w:rsidR="002F36DF" w:rsidRPr="002324B6" w:rsidRDefault="002F36DF" w:rsidP="002F36DF">
      <w:pPr>
        <w:pStyle w:val="Listenabsatz"/>
        <w:rPr>
          <w:sz w:val="24"/>
          <w:szCs w:val="24"/>
        </w:rPr>
      </w:pPr>
    </w:p>
    <w:p w:rsidR="002F36DF" w:rsidRDefault="002F36DF" w:rsidP="002F36DF">
      <w:pPr>
        <w:rPr>
          <w:sz w:val="24"/>
          <w:szCs w:val="24"/>
        </w:rPr>
      </w:pPr>
    </w:p>
    <w:p w:rsidR="002F36DF" w:rsidRDefault="002F36DF" w:rsidP="002F36DF">
      <w:pPr>
        <w:rPr>
          <w:sz w:val="24"/>
          <w:szCs w:val="24"/>
        </w:rPr>
      </w:pPr>
    </w:p>
    <w:p w:rsidR="002F36DF" w:rsidRPr="00633FD1" w:rsidRDefault="002F36DF" w:rsidP="002F36DF">
      <w:pPr>
        <w:rPr>
          <w:sz w:val="24"/>
          <w:szCs w:val="24"/>
        </w:rPr>
      </w:pPr>
      <w:r w:rsidRPr="00633FD1">
        <w:rPr>
          <w:sz w:val="24"/>
          <w:szCs w:val="24"/>
        </w:rPr>
        <w:t xml:space="preserve">……………………. </w:t>
      </w:r>
      <w:r>
        <w:rPr>
          <w:sz w:val="24"/>
          <w:szCs w:val="24"/>
        </w:rPr>
        <w:t xml:space="preserve">Michael Ulrich </w:t>
      </w:r>
      <w:r w:rsidRPr="00633FD1">
        <w:rPr>
          <w:sz w:val="24"/>
          <w:szCs w:val="24"/>
        </w:rPr>
        <w:tab/>
      </w:r>
      <w:r w:rsidRPr="00633FD1">
        <w:rPr>
          <w:sz w:val="24"/>
          <w:szCs w:val="24"/>
        </w:rPr>
        <w:tab/>
        <w:t xml:space="preserve">         ………………… </w:t>
      </w:r>
      <w:r>
        <w:rPr>
          <w:sz w:val="24"/>
          <w:szCs w:val="24"/>
        </w:rPr>
        <w:t xml:space="preserve">Dorina Boch   </w:t>
      </w:r>
    </w:p>
    <w:p w:rsidR="002F36DF" w:rsidRPr="002324B6" w:rsidRDefault="002F36DF" w:rsidP="002F36DF">
      <w:pPr>
        <w:pStyle w:val="Listenabsatz"/>
        <w:rPr>
          <w:sz w:val="24"/>
          <w:szCs w:val="24"/>
        </w:rPr>
      </w:pPr>
    </w:p>
    <w:p w:rsidR="002F36DF" w:rsidRPr="002324B6" w:rsidRDefault="002F36DF" w:rsidP="002F36DF">
      <w:pPr>
        <w:pStyle w:val="Listenabsatz"/>
        <w:rPr>
          <w:sz w:val="24"/>
          <w:szCs w:val="24"/>
        </w:rPr>
      </w:pPr>
      <w:r w:rsidRPr="002324B6">
        <w:rPr>
          <w:sz w:val="24"/>
          <w:szCs w:val="24"/>
        </w:rPr>
        <w:t xml:space="preserve"> </w:t>
      </w:r>
    </w:p>
    <w:p w:rsidR="002F36DF" w:rsidRPr="002324B6" w:rsidRDefault="002F36DF" w:rsidP="002F36DF">
      <w:pPr>
        <w:pStyle w:val="Listenabsatz"/>
        <w:rPr>
          <w:sz w:val="24"/>
          <w:szCs w:val="24"/>
        </w:rPr>
      </w:pPr>
    </w:p>
    <w:p w:rsidR="002F36DF" w:rsidRPr="002324B6" w:rsidRDefault="002F36DF" w:rsidP="002F36DF">
      <w:pPr>
        <w:pStyle w:val="Listenabsatz"/>
        <w:rPr>
          <w:sz w:val="24"/>
          <w:szCs w:val="24"/>
        </w:rPr>
      </w:pPr>
    </w:p>
    <w:p w:rsidR="002F36DF" w:rsidRDefault="002F36DF" w:rsidP="002F36DF">
      <w:pPr>
        <w:rPr>
          <w:sz w:val="24"/>
          <w:szCs w:val="24"/>
        </w:rPr>
      </w:pPr>
      <w:r w:rsidRPr="00633FD1">
        <w:rPr>
          <w:sz w:val="24"/>
          <w:szCs w:val="24"/>
        </w:rPr>
        <w:t xml:space="preserve">……………………. </w:t>
      </w:r>
      <w:r>
        <w:rPr>
          <w:sz w:val="24"/>
          <w:szCs w:val="24"/>
        </w:rPr>
        <w:t xml:space="preserve">Bernd </w:t>
      </w:r>
      <w:proofErr w:type="spellStart"/>
      <w:r>
        <w:rPr>
          <w:sz w:val="24"/>
          <w:szCs w:val="24"/>
        </w:rPr>
        <w:t>Schopferer</w:t>
      </w:r>
      <w:proofErr w:type="spellEnd"/>
    </w:p>
    <w:p w:rsidR="002F36DF" w:rsidRPr="0032363E" w:rsidRDefault="002F36DF" w:rsidP="002F36DF">
      <w:pPr>
        <w:rPr>
          <w:sz w:val="24"/>
          <w:szCs w:val="24"/>
        </w:rPr>
      </w:pPr>
      <w:r w:rsidRPr="002324B6">
        <w:rPr>
          <w:sz w:val="24"/>
          <w:szCs w:val="24"/>
        </w:rPr>
        <w:tab/>
      </w:r>
      <w:r w:rsidRPr="002324B6">
        <w:rPr>
          <w:sz w:val="24"/>
          <w:szCs w:val="24"/>
        </w:rPr>
        <w:tab/>
      </w:r>
      <w:r w:rsidRPr="0032363E">
        <w:rPr>
          <w:sz w:val="24"/>
          <w:szCs w:val="24"/>
        </w:rPr>
        <w:t xml:space="preserve">           Ersatz</w:t>
      </w:r>
    </w:p>
    <w:p w:rsidR="002F36DF" w:rsidRPr="0032363E" w:rsidRDefault="002F36DF" w:rsidP="002F36DF">
      <w:pPr>
        <w:pStyle w:val="Listenabsatz"/>
        <w:rPr>
          <w:sz w:val="24"/>
          <w:szCs w:val="24"/>
        </w:rPr>
      </w:pPr>
    </w:p>
    <w:p w:rsidR="002F36DF" w:rsidRDefault="002F36DF" w:rsidP="002F36DF">
      <w:pPr>
        <w:pStyle w:val="Listenabsatz"/>
        <w:rPr>
          <w:sz w:val="24"/>
          <w:szCs w:val="24"/>
        </w:rPr>
      </w:pPr>
    </w:p>
    <w:p w:rsidR="002F36DF" w:rsidRPr="0032363E" w:rsidRDefault="002F36DF" w:rsidP="002F36DF">
      <w:pPr>
        <w:pStyle w:val="Listenabsatz"/>
        <w:ind w:left="0"/>
        <w:rPr>
          <w:sz w:val="24"/>
          <w:szCs w:val="24"/>
        </w:rPr>
      </w:pPr>
    </w:p>
    <w:p w:rsidR="002F36DF" w:rsidRPr="0032363E" w:rsidRDefault="002F36DF" w:rsidP="002F36DF">
      <w:pPr>
        <w:pStyle w:val="Listenabsatz"/>
        <w:rPr>
          <w:sz w:val="24"/>
          <w:szCs w:val="24"/>
        </w:rPr>
      </w:pPr>
    </w:p>
    <w:p w:rsidR="002F36DF" w:rsidRPr="0032363E" w:rsidRDefault="002F36DF" w:rsidP="002F36DF">
      <w:pPr>
        <w:rPr>
          <w:sz w:val="24"/>
          <w:szCs w:val="24"/>
        </w:rPr>
      </w:pPr>
    </w:p>
    <w:p w:rsidR="002F36DF" w:rsidRPr="0032363E" w:rsidRDefault="002F36DF" w:rsidP="002F36DF">
      <w:pPr>
        <w:rPr>
          <w:sz w:val="24"/>
          <w:szCs w:val="24"/>
        </w:rPr>
      </w:pPr>
      <w:r w:rsidRPr="0032363E">
        <w:rPr>
          <w:sz w:val="24"/>
          <w:szCs w:val="24"/>
        </w:rPr>
        <w:t xml:space="preserve">……………………… Axel </w:t>
      </w:r>
      <w:proofErr w:type="spellStart"/>
      <w:r w:rsidRPr="0032363E">
        <w:rPr>
          <w:sz w:val="24"/>
          <w:szCs w:val="24"/>
        </w:rPr>
        <w:t>Moick</w:t>
      </w:r>
      <w:proofErr w:type="spellEnd"/>
      <w:r w:rsidRPr="0032363E">
        <w:rPr>
          <w:sz w:val="24"/>
          <w:szCs w:val="24"/>
        </w:rPr>
        <w:tab/>
      </w:r>
      <w:r w:rsidRPr="0032363E">
        <w:rPr>
          <w:sz w:val="24"/>
          <w:szCs w:val="24"/>
        </w:rPr>
        <w:tab/>
        <w:t xml:space="preserve">…………………… Annette </w:t>
      </w:r>
      <w:proofErr w:type="spellStart"/>
      <w:r w:rsidRPr="0032363E">
        <w:rPr>
          <w:sz w:val="24"/>
          <w:szCs w:val="24"/>
        </w:rPr>
        <w:t>Iselin</w:t>
      </w:r>
      <w:proofErr w:type="spellEnd"/>
    </w:p>
    <w:p w:rsidR="002F36DF" w:rsidRDefault="002F36DF" w:rsidP="002F36DF">
      <w:pPr>
        <w:pStyle w:val="Listenabsatz"/>
        <w:rPr>
          <w:sz w:val="24"/>
          <w:szCs w:val="24"/>
        </w:rPr>
      </w:pPr>
      <w:r w:rsidRPr="0032363E">
        <w:rPr>
          <w:sz w:val="24"/>
          <w:szCs w:val="24"/>
        </w:rPr>
        <w:t xml:space="preserve">                         Bürgermeister</w:t>
      </w:r>
      <w:r w:rsidRPr="0032363E">
        <w:rPr>
          <w:sz w:val="24"/>
          <w:szCs w:val="24"/>
        </w:rPr>
        <w:tab/>
      </w:r>
      <w:r w:rsidRPr="0032363E">
        <w:rPr>
          <w:sz w:val="24"/>
          <w:szCs w:val="24"/>
        </w:rPr>
        <w:tab/>
      </w:r>
      <w:r w:rsidRPr="0032363E">
        <w:rPr>
          <w:sz w:val="24"/>
          <w:szCs w:val="24"/>
        </w:rPr>
        <w:tab/>
        <w:t xml:space="preserve">         Schriftführer</w:t>
      </w:r>
    </w:p>
    <w:p w:rsidR="002F36DF" w:rsidRPr="00C969BF" w:rsidRDefault="002F36DF" w:rsidP="002F36DF">
      <w:pPr>
        <w:pStyle w:val="Listenabsatz"/>
        <w:spacing w:after="160" w:line="259" w:lineRule="auto"/>
        <w:ind w:left="0"/>
        <w:rPr>
          <w:sz w:val="24"/>
          <w:szCs w:val="24"/>
        </w:rPr>
      </w:pPr>
    </w:p>
    <w:p w:rsidR="00326283" w:rsidRDefault="00326283">
      <w:bookmarkStart w:id="0" w:name="_GoBack"/>
      <w:bookmarkEnd w:id="0"/>
    </w:p>
    <w:sectPr w:rsidR="00326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613"/>
    <w:multiLevelType w:val="hybridMultilevel"/>
    <w:tmpl w:val="33022970"/>
    <w:lvl w:ilvl="0" w:tplc="95961850">
      <w:start w:val="1"/>
      <w:numFmt w:val="decimalZero"/>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E402D6"/>
    <w:multiLevelType w:val="hybridMultilevel"/>
    <w:tmpl w:val="2F58C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284A32"/>
    <w:multiLevelType w:val="hybridMultilevel"/>
    <w:tmpl w:val="48543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DF"/>
    <w:rsid w:val="002F36DF"/>
    <w:rsid w:val="00326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5A2BD-4913-4C2C-ADDC-717C0CE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6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Iselin</cp:lastModifiedBy>
  <cp:revision>1</cp:revision>
  <dcterms:created xsi:type="dcterms:W3CDTF">2020-08-21T07:03:00Z</dcterms:created>
  <dcterms:modified xsi:type="dcterms:W3CDTF">2020-08-21T07:04:00Z</dcterms:modified>
</cp:coreProperties>
</file>